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88" w:rsidRPr="00DD7E75" w:rsidRDefault="00AD0488" w:rsidP="00AD0488">
      <w:pPr>
        <w:jc w:val="center"/>
        <w:rPr>
          <w:b/>
          <w:sz w:val="28"/>
          <w:szCs w:val="28"/>
          <w:lang w:val="uk-UA"/>
        </w:rPr>
      </w:pPr>
      <w:r w:rsidRPr="00DD7E75">
        <w:rPr>
          <w:b/>
          <w:sz w:val="28"/>
          <w:szCs w:val="28"/>
        </w:rPr>
        <w:t>ДОГОВІР №</w:t>
      </w:r>
      <w:r w:rsidR="00EA130D" w:rsidRPr="00DD7E75">
        <w:rPr>
          <w:b/>
          <w:sz w:val="28"/>
          <w:szCs w:val="28"/>
          <w:lang w:val="uk-UA"/>
        </w:rPr>
        <w:t xml:space="preserve"> </w:t>
      </w:r>
      <w:r w:rsidR="005348DB" w:rsidRPr="00DD7E75">
        <w:rPr>
          <w:b/>
          <w:sz w:val="28"/>
          <w:szCs w:val="28"/>
          <w:lang w:val="uk-UA"/>
        </w:rPr>
        <w:t>_____</w:t>
      </w:r>
    </w:p>
    <w:p w:rsidR="00842566" w:rsidRPr="00BA0104" w:rsidRDefault="00842566" w:rsidP="00AD0488">
      <w:pPr>
        <w:jc w:val="center"/>
        <w:rPr>
          <w:b/>
          <w:lang w:val="uk-UA"/>
        </w:rPr>
      </w:pPr>
    </w:p>
    <w:p w:rsidR="009446FE" w:rsidRPr="00842566" w:rsidRDefault="00842566" w:rsidP="00AD0488">
      <w:pPr>
        <w:jc w:val="center"/>
        <w:rPr>
          <w:b/>
          <w:lang w:val="uk-UA"/>
        </w:rPr>
      </w:pPr>
      <w:r w:rsidRPr="00842566">
        <w:rPr>
          <w:b/>
          <w:lang w:val="uk-UA"/>
        </w:rPr>
        <w:t>П</w:t>
      </w:r>
      <w:r w:rsidR="009446FE" w:rsidRPr="00842566">
        <w:rPr>
          <w:b/>
          <w:lang w:val="uk-UA"/>
        </w:rPr>
        <w:t>ро надання послуг</w:t>
      </w:r>
    </w:p>
    <w:p w:rsidR="00AD0488" w:rsidRPr="00BA0104" w:rsidRDefault="00AD0488" w:rsidP="00DD7E75">
      <w:pPr>
        <w:jc w:val="both"/>
        <w:rPr>
          <w:lang w:val="uk-UA"/>
        </w:rPr>
      </w:pPr>
      <w:r w:rsidRPr="00DD7E75">
        <w:rPr>
          <w:lang w:val="uk-UA"/>
        </w:rPr>
        <w:t>м. Житомир</w:t>
      </w:r>
      <w:r w:rsidRPr="00BA0104">
        <w:rPr>
          <w:i/>
          <w:lang w:val="uk-UA"/>
        </w:rPr>
        <w:t xml:space="preserve">                         </w:t>
      </w:r>
      <w:r w:rsidR="00DD7E75">
        <w:rPr>
          <w:i/>
          <w:lang w:val="en-US"/>
        </w:rPr>
        <w:t xml:space="preserve">         </w:t>
      </w:r>
      <w:r w:rsidRPr="00BA0104">
        <w:rPr>
          <w:i/>
          <w:lang w:val="uk-UA"/>
        </w:rPr>
        <w:t xml:space="preserve">                 </w:t>
      </w:r>
      <w:r w:rsidR="00585264" w:rsidRPr="00BA0104">
        <w:rPr>
          <w:i/>
          <w:lang w:val="uk-UA"/>
        </w:rPr>
        <w:t xml:space="preserve">                            </w:t>
      </w:r>
      <w:r w:rsidRPr="00BA0104">
        <w:rPr>
          <w:i/>
          <w:lang w:val="uk-UA"/>
        </w:rPr>
        <w:t xml:space="preserve">   </w:t>
      </w:r>
      <w:r w:rsidR="00F64D2A" w:rsidRPr="00BA0104">
        <w:rPr>
          <w:i/>
          <w:lang w:val="uk-UA"/>
        </w:rPr>
        <w:t xml:space="preserve">         </w:t>
      </w:r>
      <w:r w:rsidRPr="005348DB">
        <w:rPr>
          <w:lang w:val="uk-UA"/>
        </w:rPr>
        <w:t>«</w:t>
      </w:r>
      <w:r w:rsidR="005348DB">
        <w:rPr>
          <w:lang w:val="uk-UA"/>
        </w:rPr>
        <w:t>____</w:t>
      </w:r>
      <w:r w:rsidRPr="005348DB">
        <w:rPr>
          <w:lang w:val="uk-UA"/>
        </w:rPr>
        <w:t>»</w:t>
      </w:r>
      <w:r w:rsidR="00F64D2A" w:rsidRPr="005348DB">
        <w:rPr>
          <w:lang w:val="uk-UA"/>
        </w:rPr>
        <w:t xml:space="preserve"> </w:t>
      </w:r>
      <w:r w:rsidR="005348DB">
        <w:rPr>
          <w:lang w:val="uk-UA"/>
        </w:rPr>
        <w:t>______</w:t>
      </w:r>
      <w:r w:rsidR="00960FA1" w:rsidRPr="005348DB">
        <w:rPr>
          <w:lang w:val="uk-UA"/>
        </w:rPr>
        <w:t xml:space="preserve"> </w:t>
      </w:r>
      <w:r w:rsidRPr="005348DB">
        <w:rPr>
          <w:lang w:val="uk-UA"/>
        </w:rPr>
        <w:t>20</w:t>
      </w:r>
      <w:r w:rsidR="005348DB">
        <w:rPr>
          <w:lang w:val="uk-UA"/>
        </w:rPr>
        <w:t>____</w:t>
      </w:r>
      <w:r w:rsidR="00F64D2A" w:rsidRPr="00BA0104">
        <w:rPr>
          <w:lang w:val="uk-UA"/>
        </w:rPr>
        <w:t xml:space="preserve"> </w:t>
      </w:r>
      <w:r w:rsidRPr="00BA0104">
        <w:rPr>
          <w:lang w:val="uk-UA"/>
        </w:rPr>
        <w:t>р.</w:t>
      </w:r>
    </w:p>
    <w:p w:rsidR="00F64D2A" w:rsidRPr="002F275F" w:rsidRDefault="00F64D2A" w:rsidP="00AD0488">
      <w:pPr>
        <w:ind w:firstLine="709"/>
        <w:jc w:val="both"/>
        <w:rPr>
          <w:lang w:val="uk-UA"/>
        </w:rPr>
      </w:pPr>
    </w:p>
    <w:p w:rsidR="00AD0488" w:rsidRPr="0083361A" w:rsidRDefault="00F64D2A" w:rsidP="0083361A">
      <w:pPr>
        <w:ind w:firstLine="709"/>
        <w:jc w:val="both"/>
        <w:rPr>
          <w:lang w:val="uk-UA"/>
        </w:rPr>
      </w:pPr>
      <w:r w:rsidRPr="00F64D2A">
        <w:rPr>
          <w:b/>
          <w:lang w:val="uk-UA"/>
        </w:rPr>
        <w:t xml:space="preserve">Виконавець: </w:t>
      </w:r>
      <w:r w:rsidRPr="00DD7E75">
        <w:rPr>
          <w:b/>
          <w:lang w:val="uk-UA"/>
        </w:rPr>
        <w:t>Державна установа «Житомирська обласна фітосанітарна лабораторія»</w:t>
      </w:r>
      <w:r w:rsidRPr="00D97228">
        <w:rPr>
          <w:lang w:val="uk-UA"/>
        </w:rPr>
        <w:t xml:space="preserve">, в особі директора Ігнатюка Анатолія Івановича, </w:t>
      </w:r>
      <w:r w:rsidR="005348DB">
        <w:rPr>
          <w:lang w:val="uk-UA"/>
        </w:rPr>
        <w:t xml:space="preserve">який діє на підставі Положення </w:t>
      </w:r>
      <w:r w:rsidRPr="00D97228">
        <w:rPr>
          <w:lang w:val="uk-UA"/>
        </w:rPr>
        <w:t>з однієї сторони (далі Виконавець), та</w:t>
      </w:r>
      <w:r w:rsidR="0083361A">
        <w:rPr>
          <w:lang w:val="uk-UA"/>
        </w:rPr>
        <w:t xml:space="preserve"> </w:t>
      </w:r>
      <w:r w:rsidR="00AD0488" w:rsidRPr="0083361A">
        <w:rPr>
          <w:b/>
          <w:lang w:val="uk-UA"/>
        </w:rPr>
        <w:t>Замовник:</w:t>
      </w:r>
      <w:r w:rsidR="00207AEC" w:rsidRPr="0083361A">
        <w:rPr>
          <w:b/>
          <w:lang w:val="uk-UA"/>
        </w:rPr>
        <w:t xml:space="preserve"> </w:t>
      </w:r>
      <w:r w:rsidR="00BA0104" w:rsidRPr="0083361A">
        <w:rPr>
          <w:b/>
          <w:bCs/>
          <w:color w:val="000000"/>
          <w:lang w:val="uk-UA"/>
        </w:rPr>
        <w:t xml:space="preserve"> </w:t>
      </w:r>
      <w:r w:rsidR="005348DB" w:rsidRPr="0083361A">
        <w:rPr>
          <w:b/>
          <w:bCs/>
          <w:color w:val="000000"/>
          <w:lang w:val="uk-UA"/>
        </w:rPr>
        <w:t>________________________________________________________</w:t>
      </w:r>
      <w:r w:rsidR="00BA0104" w:rsidRPr="0083361A">
        <w:rPr>
          <w:b/>
          <w:bCs/>
          <w:color w:val="000000"/>
          <w:lang w:val="uk-UA"/>
        </w:rPr>
        <w:t xml:space="preserve">, </w:t>
      </w:r>
      <w:r w:rsidRPr="0083361A">
        <w:rPr>
          <w:lang w:val="uk-UA"/>
        </w:rPr>
        <w:t xml:space="preserve"> </w:t>
      </w:r>
      <w:r w:rsidR="00AD0488" w:rsidRPr="0083361A">
        <w:rPr>
          <w:lang w:val="uk-UA"/>
        </w:rPr>
        <w:t>в особі</w:t>
      </w:r>
      <w:r w:rsidR="00F65D1A" w:rsidRPr="0083361A">
        <w:rPr>
          <w:lang w:val="uk-UA"/>
        </w:rPr>
        <w:t xml:space="preserve"> </w:t>
      </w:r>
      <w:r w:rsidR="005348DB" w:rsidRPr="0083361A">
        <w:rPr>
          <w:lang w:val="uk-UA"/>
        </w:rPr>
        <w:t>___________</w:t>
      </w:r>
      <w:r w:rsidR="0083361A">
        <w:rPr>
          <w:lang w:val="uk-UA"/>
        </w:rPr>
        <w:t>_______</w:t>
      </w:r>
      <w:r w:rsidR="005348DB" w:rsidRPr="0083361A">
        <w:rPr>
          <w:lang w:val="uk-UA"/>
        </w:rPr>
        <w:t>_</w:t>
      </w:r>
      <w:r w:rsidR="00B46011" w:rsidRPr="0083361A">
        <w:rPr>
          <w:lang w:val="uk-UA"/>
        </w:rPr>
        <w:t>_____________</w:t>
      </w:r>
      <w:r w:rsidR="00AD0488" w:rsidRPr="0083361A">
        <w:rPr>
          <w:lang w:val="uk-UA"/>
        </w:rPr>
        <w:t>, який д</w:t>
      </w:r>
      <w:r w:rsidRPr="0083361A">
        <w:rPr>
          <w:lang w:val="uk-UA"/>
        </w:rPr>
        <w:t xml:space="preserve">іє на підставі </w:t>
      </w:r>
      <w:r w:rsidR="00B46011" w:rsidRPr="0083361A">
        <w:rPr>
          <w:lang w:val="uk-UA"/>
        </w:rPr>
        <w:t>_____</w:t>
      </w:r>
      <w:r w:rsidR="0083361A">
        <w:rPr>
          <w:lang w:val="uk-UA"/>
        </w:rPr>
        <w:t>__________________</w:t>
      </w:r>
      <w:r w:rsidR="00B46011" w:rsidRPr="0083361A">
        <w:rPr>
          <w:lang w:val="uk-UA"/>
        </w:rPr>
        <w:t>_______</w:t>
      </w:r>
      <w:r w:rsidR="00AD0488" w:rsidRPr="0083361A">
        <w:rPr>
          <w:lang w:val="uk-UA"/>
        </w:rPr>
        <w:t xml:space="preserve"> </w:t>
      </w:r>
      <w:r w:rsidRPr="0083361A">
        <w:rPr>
          <w:lang w:val="uk-UA"/>
        </w:rPr>
        <w:t xml:space="preserve"> з другої сторони (далі Замовник)</w:t>
      </w:r>
      <w:r w:rsidR="007A58EE" w:rsidRPr="0083361A">
        <w:rPr>
          <w:lang w:val="uk-UA"/>
        </w:rPr>
        <w:t xml:space="preserve"> уклали цей Договір про наступне</w:t>
      </w:r>
      <w:r w:rsidR="00AD0488" w:rsidRPr="0083361A">
        <w:rPr>
          <w:lang w:val="uk-UA"/>
        </w:rPr>
        <w:t>.</w:t>
      </w:r>
    </w:p>
    <w:p w:rsidR="007A58EE" w:rsidRPr="007A58EE" w:rsidRDefault="007A58EE" w:rsidP="00AD0488">
      <w:pPr>
        <w:ind w:firstLine="709"/>
        <w:jc w:val="both"/>
        <w:rPr>
          <w:lang w:val="uk-UA"/>
        </w:rPr>
      </w:pPr>
    </w:p>
    <w:p w:rsidR="00AD0488" w:rsidRDefault="00AD0488" w:rsidP="00AD0488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Договору</w:t>
      </w:r>
    </w:p>
    <w:p w:rsidR="00AD0488" w:rsidRDefault="00AD0488" w:rsidP="00AD0488">
      <w:pPr>
        <w:pStyle w:val="a4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Замовник доручає, а Виконавець приймає на себе зобов’язання провести випробування зразків об’єктів регулювання згідно Заяви встановленого зразка.</w:t>
      </w:r>
    </w:p>
    <w:p w:rsidR="00AD0488" w:rsidRDefault="00AD0488" w:rsidP="00AD0488">
      <w:pPr>
        <w:pStyle w:val="a4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Послуги за цим Договором надаються Виконавцем по мірі виникнення у Замовника такої необхідності.</w:t>
      </w:r>
    </w:p>
    <w:p w:rsidR="00AD0488" w:rsidRPr="00382215" w:rsidRDefault="00AD0488" w:rsidP="00AD0488">
      <w:pPr>
        <w:pStyle w:val="a4"/>
        <w:numPr>
          <w:ilvl w:val="0"/>
          <w:numId w:val="1"/>
        </w:numPr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82215">
        <w:rPr>
          <w:rFonts w:ascii="Times New Roman" w:hAnsi="Times New Roman"/>
          <w:b/>
          <w:sz w:val="24"/>
          <w:szCs w:val="24"/>
        </w:rPr>
        <w:t>Вартість робіт та порядок розрахунків</w:t>
      </w:r>
    </w:p>
    <w:p w:rsidR="00AD0488" w:rsidRDefault="00F65D1A" w:rsidP="00AD0488">
      <w:pPr>
        <w:pStyle w:val="a4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Згідно </w:t>
      </w:r>
      <w:r w:rsidR="008F49AD">
        <w:rPr>
          <w:rFonts w:ascii="Times New Roman" w:hAnsi="Times New Roman"/>
          <w:sz w:val="24"/>
          <w:szCs w:val="24"/>
        </w:rPr>
        <w:t>з</w:t>
      </w:r>
      <w:r w:rsidR="00AD0488" w:rsidRPr="00382215">
        <w:rPr>
          <w:rFonts w:ascii="Times New Roman" w:hAnsi="Times New Roman"/>
          <w:sz w:val="24"/>
          <w:szCs w:val="24"/>
        </w:rPr>
        <w:t>аяви Замовника про надання послуг, Виконавець розраховує і надає рахунки для оплати.</w:t>
      </w:r>
    </w:p>
    <w:p w:rsidR="00AD0488" w:rsidRPr="00D97228" w:rsidRDefault="00AD0488" w:rsidP="00AD0488">
      <w:pPr>
        <w:pStyle w:val="a4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7228">
        <w:rPr>
          <w:rFonts w:ascii="Times New Roman" w:hAnsi="Times New Roman"/>
          <w:sz w:val="24"/>
          <w:szCs w:val="24"/>
        </w:rPr>
        <w:t>Замовник зобов’язаний сплатити послуги згідно встановлених та затверджених тарифів на момент звернення про надання послуг, шляхом перерахування грошових коштів на розрахунковий рахунок Виконавця.</w:t>
      </w:r>
    </w:p>
    <w:p w:rsidR="00AD0488" w:rsidRPr="00D97228" w:rsidRDefault="00AD0488" w:rsidP="00AD0488">
      <w:pPr>
        <w:pStyle w:val="a4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7228">
        <w:rPr>
          <w:rFonts w:ascii="Times New Roman" w:hAnsi="Times New Roman"/>
          <w:sz w:val="24"/>
          <w:szCs w:val="24"/>
        </w:rPr>
        <w:t>Замовник здійснює оплату протягом 2 (двох) – 5 (п'яти) банківських днів з моменту підписання акту приймання-передачі наданих послуг.</w:t>
      </w:r>
    </w:p>
    <w:p w:rsidR="00AD0488" w:rsidRPr="00D97228" w:rsidRDefault="00AD0488" w:rsidP="00AD0488">
      <w:pPr>
        <w:pStyle w:val="a4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7228">
        <w:rPr>
          <w:rFonts w:ascii="Times New Roman" w:hAnsi="Times New Roman"/>
          <w:sz w:val="24"/>
          <w:szCs w:val="24"/>
        </w:rPr>
        <w:t>Вартість послуг фіксується в актах виконаних робіт, що видаються Виконавцем.</w:t>
      </w:r>
    </w:p>
    <w:p w:rsidR="00AD0488" w:rsidRPr="00D97228" w:rsidRDefault="00AD0488" w:rsidP="00AD0488">
      <w:pPr>
        <w:pStyle w:val="a4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7228">
        <w:rPr>
          <w:rFonts w:ascii="Times New Roman" w:hAnsi="Times New Roman"/>
          <w:sz w:val="24"/>
          <w:szCs w:val="24"/>
        </w:rPr>
        <w:t>Датою оплати вартості послуг є дата зарахування коштів на розрахунковий рахунок Виконавця. У випадку ненадходження суми оплати послуг (оплати суми не в повному обсязі) на рахунок Виконавця, оригінали висновків або протоколів випробування не надаються Замовнику до сплати боргу.</w:t>
      </w:r>
    </w:p>
    <w:p w:rsidR="00AD0488" w:rsidRDefault="00AD0488" w:rsidP="00AD0488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7228">
        <w:rPr>
          <w:rFonts w:ascii="Times New Roman" w:hAnsi="Times New Roman"/>
          <w:b/>
          <w:sz w:val="24"/>
          <w:szCs w:val="24"/>
        </w:rPr>
        <w:t>Порядок</w:t>
      </w:r>
      <w:r>
        <w:rPr>
          <w:rFonts w:ascii="Times New Roman" w:hAnsi="Times New Roman"/>
          <w:b/>
          <w:sz w:val="24"/>
          <w:szCs w:val="24"/>
        </w:rPr>
        <w:t xml:space="preserve"> виконання робіт</w:t>
      </w:r>
    </w:p>
    <w:p w:rsidR="00AD0488" w:rsidRDefault="00AD0488" w:rsidP="00AD0488">
      <w:pPr>
        <w:pStyle w:val="a4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Замовник здійснює відбір зразків згідно інструкцій Виконавця. Складає акт відбору та виконує рекомендації по пакуванню і транспортуванню зразка та несе персональну відповідальність за дотримання цих умов. Виконавець не несе відповідальність за некоректність виданих результатів, якщо причиною стали порушення даного пункту. </w:t>
      </w:r>
    </w:p>
    <w:p w:rsidR="00AD0488" w:rsidRDefault="00AD0488" w:rsidP="00AD0488">
      <w:pPr>
        <w:pStyle w:val="a4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Виконавець зобов’язаний почати випробування зразків з моменту надходження зразків об’єктів регулювання.</w:t>
      </w:r>
    </w:p>
    <w:p w:rsidR="00AD0488" w:rsidRDefault="00AD0488" w:rsidP="00AD0488">
      <w:pPr>
        <w:pStyle w:val="a4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Строки надання послуг за даним Договором обговорюються під час передачі зразків з урахуванням передбачених строків виконання випробувань згідно нормативних документів на методи випробувань.</w:t>
      </w:r>
    </w:p>
    <w:p w:rsidR="00AD0488" w:rsidRDefault="00AD0488" w:rsidP="00AD0488">
      <w:pPr>
        <w:pStyle w:val="a4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Виконавець має право не повертати залишки зразків Замовнику, якщо методи випробувань передбачають їх руйнування.</w:t>
      </w:r>
    </w:p>
    <w:p w:rsidR="00AD0488" w:rsidRDefault="00AD0488" w:rsidP="00AD0488">
      <w:pPr>
        <w:pStyle w:val="a4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Виконавець зобов’язаний надавати Замовнику визначені цим Договором послуги на належному рівні у визначений строк та в узгодженому обсязі. </w:t>
      </w:r>
    </w:p>
    <w:p w:rsidR="00AD0488" w:rsidRDefault="00AD0488" w:rsidP="00AD0488">
      <w:pPr>
        <w:pStyle w:val="a4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Після завершення робіт Виконавець надає Замовнику акт здачі-прийняття виконаних робіт та один екземпляр висновку або протоколу випробування відповідно до Заяви про надання послуг, завірені підписом і печаткою Виконавця.</w:t>
      </w:r>
    </w:p>
    <w:p w:rsidR="00AD0488" w:rsidRDefault="00AD0488" w:rsidP="00AD0488">
      <w:pPr>
        <w:pStyle w:val="a4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Виконавець забезпечує необхідний сервіс та інформаційно-консультативну  підтримку по запропонованих випробуваннях.</w:t>
      </w:r>
    </w:p>
    <w:p w:rsidR="00AD0488" w:rsidRDefault="00AD0488" w:rsidP="00AD0488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Відповідальність сторін</w:t>
      </w:r>
    </w:p>
    <w:p w:rsidR="00AD0488" w:rsidRDefault="00AD0488" w:rsidP="00AD0488">
      <w:pPr>
        <w:pStyle w:val="a4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Сторони зобов’язані суворо дотримуватись умов цього Договору, не використовувати отриману інформацію на шкоду одній із сторін, зберігати комерційну таємницю.</w:t>
      </w:r>
    </w:p>
    <w:p w:rsidR="00AD0488" w:rsidRDefault="00AD0488" w:rsidP="00AD0488">
      <w:pPr>
        <w:pStyle w:val="a4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Сторони несуть відповідальність за невиконання чи неналежне виконання своїх зобов’язань за цим Договором відповідно до норм чинного законодавства.</w:t>
      </w:r>
    </w:p>
    <w:p w:rsidR="00AD0488" w:rsidRDefault="00AD0488" w:rsidP="00AD0488">
      <w:pPr>
        <w:pStyle w:val="a4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Всі спори, що виникають під час виконання даного Договору вирішуються шляхом переговорів. У разі неможливості досягти згоди шляхом переговорів Сторона має право звернутись до суду за захистом своїх прав та законних інтересів.</w:t>
      </w:r>
    </w:p>
    <w:p w:rsidR="00AD0488" w:rsidRDefault="00AD0488" w:rsidP="00AD0488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Форс-мажор</w:t>
      </w:r>
    </w:p>
    <w:p w:rsidR="00AD0488" w:rsidRDefault="00AD0488" w:rsidP="00AD0488">
      <w:pPr>
        <w:pStyle w:val="a4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Сторона звільняється від відповідальності за невиконання або неналежне виконання  умов даного Договору, якщо такі обставини настали внаслідок непереборних обставин           (повінь, пожежа, землетрус, військові дії і т.д.) незалежних від волі Сторони.</w:t>
      </w:r>
    </w:p>
    <w:p w:rsidR="00AD0488" w:rsidRDefault="00AD0488" w:rsidP="00AD0488">
      <w:pPr>
        <w:pStyle w:val="a4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Сторона, яка не в змозі виконати свої зобов’язання за Договором, негайно у письмовій формі, впродовж трьох днів, інформує про це іншу Сторону.</w:t>
      </w:r>
    </w:p>
    <w:p w:rsidR="00AD0488" w:rsidRDefault="00AD0488" w:rsidP="00AD0488">
      <w:pPr>
        <w:pStyle w:val="a4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Сторона звільняється від відповідальності за невиконання чи неналежне виконання своїх зобов</w:t>
      </w:r>
      <w:r w:rsidRPr="00CA32A8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язань, впродовж періоду дії таких обставин.</w:t>
      </w:r>
    </w:p>
    <w:p w:rsidR="00AD0488" w:rsidRDefault="00AD0488" w:rsidP="00AD0488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Термін дії договору</w:t>
      </w:r>
    </w:p>
    <w:p w:rsidR="00AD0488" w:rsidRDefault="00AD0488" w:rsidP="00AD0488">
      <w:pPr>
        <w:pStyle w:val="a4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Договір набуває чинності з моменту підписання і діє до </w:t>
      </w:r>
      <w:r w:rsidR="00842566">
        <w:rPr>
          <w:rFonts w:ascii="Times New Roman" w:hAnsi="Times New Roman"/>
          <w:sz w:val="24"/>
          <w:szCs w:val="24"/>
        </w:rPr>
        <w:t>«___»</w:t>
      </w:r>
      <w:r>
        <w:rPr>
          <w:rFonts w:ascii="Times New Roman" w:hAnsi="Times New Roman"/>
          <w:sz w:val="24"/>
          <w:szCs w:val="24"/>
        </w:rPr>
        <w:t xml:space="preserve"> </w:t>
      </w:r>
      <w:r w:rsidR="0084256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 20</w:t>
      </w:r>
      <w:r w:rsidR="00842566">
        <w:rPr>
          <w:rFonts w:ascii="Times New Roman" w:hAnsi="Times New Roman"/>
          <w:sz w:val="24"/>
          <w:szCs w:val="24"/>
        </w:rPr>
        <w:t>____</w:t>
      </w:r>
      <w:r w:rsidR="00A208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року. </w:t>
      </w:r>
    </w:p>
    <w:p w:rsidR="00AD0488" w:rsidRDefault="00AD0488" w:rsidP="00AD0488">
      <w:pPr>
        <w:pStyle w:val="a4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Якщо жодна із Сторін, а саме за 30 (тридцять) днів до закінчення строку дії Договору не заявить про свій намір його припинити, Договір вважається продовженим на наступний рік. </w:t>
      </w:r>
    </w:p>
    <w:p w:rsidR="00AD0488" w:rsidRDefault="00AD0488" w:rsidP="00AD0488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Додаткові умови</w:t>
      </w:r>
    </w:p>
    <w:p w:rsidR="00AD0488" w:rsidRDefault="00AD0488" w:rsidP="00AD0488">
      <w:pPr>
        <w:pStyle w:val="a4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Усі зміни та доповнення до Договору, а також його дострокове розірвання за згодою Сторін є чинним лише у тому випадку, якщо вони оформлені письмово у вигляді Додаткових угод, які підписуються Сторонами.</w:t>
      </w:r>
    </w:p>
    <w:p w:rsidR="00AD0488" w:rsidRDefault="00AD0488" w:rsidP="00AD0488">
      <w:pPr>
        <w:pStyle w:val="a4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Усі Додаткові угоди є невід’ємними частинами даного Договору.</w:t>
      </w:r>
    </w:p>
    <w:p w:rsidR="00AD0488" w:rsidRDefault="00AD0488" w:rsidP="00AD0488">
      <w:pPr>
        <w:pStyle w:val="a4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за наданими послугами можуть бути попередньо надісланими на електронну адресу Замовника з обов’язковою послідуючою відправкою оригіналів на паперових носіях, належним чином оформлених на адресу Замовника.</w:t>
      </w:r>
    </w:p>
    <w:p w:rsidR="00AD0488" w:rsidRDefault="00AD0488" w:rsidP="00AD0488">
      <w:pPr>
        <w:pStyle w:val="a4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Жодна із Сторін не має права передавати свої права та обов’язки за даним Договором третім особам без письмової згоди іншої Сторони.</w:t>
      </w:r>
    </w:p>
    <w:tbl>
      <w:tblPr>
        <w:tblpPr w:leftFromText="180" w:rightFromText="180" w:vertAnchor="page" w:horzAnchor="margin" w:tblpY="10369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6"/>
        <w:gridCol w:w="4942"/>
      </w:tblGrid>
      <w:tr w:rsidR="00585264" w:rsidRPr="00101941" w:rsidTr="00585264">
        <w:trPr>
          <w:trHeight w:val="295"/>
        </w:trPr>
        <w:tc>
          <w:tcPr>
            <w:tcW w:w="10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264" w:rsidRPr="00E44785" w:rsidRDefault="00585264" w:rsidP="00585264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785">
              <w:rPr>
                <w:rFonts w:ascii="Times New Roman" w:hAnsi="Times New Roman"/>
                <w:b/>
                <w:sz w:val="24"/>
                <w:szCs w:val="24"/>
              </w:rPr>
              <w:t>Юридичні адреси та реквізити сторін</w:t>
            </w:r>
          </w:p>
        </w:tc>
      </w:tr>
      <w:tr w:rsidR="00585264" w:rsidRPr="00101941" w:rsidTr="00585264">
        <w:trPr>
          <w:trHeight w:val="4302"/>
        </w:trPr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</w:tcPr>
          <w:p w:rsidR="00585264" w:rsidRPr="00DD7E75" w:rsidRDefault="00585264" w:rsidP="00585264">
            <w:pPr>
              <w:pStyle w:val="Default"/>
              <w:spacing w:line="240" w:lineRule="auto"/>
              <w:rPr>
                <w:b/>
                <w:bCs/>
              </w:rPr>
            </w:pPr>
            <w:r>
              <w:rPr>
                <w:b/>
              </w:rPr>
              <w:t xml:space="preserve">     </w:t>
            </w:r>
            <w:r w:rsidRPr="00DD7E75">
              <w:rPr>
                <w:b/>
              </w:rPr>
              <w:t>ВИКОНАВЕЦЬ</w:t>
            </w:r>
            <w:r w:rsidRPr="00DD7E75">
              <w:t xml:space="preserve"> </w:t>
            </w:r>
          </w:p>
          <w:p w:rsidR="00585264" w:rsidRDefault="00585264" w:rsidP="00585264">
            <w:pPr>
              <w:pStyle w:val="Default"/>
              <w:spacing w:line="240" w:lineRule="auto"/>
              <w:ind w:left="284"/>
            </w:pPr>
          </w:p>
          <w:p w:rsidR="00585264" w:rsidRPr="00101941" w:rsidRDefault="00585264" w:rsidP="00585264">
            <w:pPr>
              <w:pStyle w:val="Default"/>
              <w:spacing w:line="240" w:lineRule="auto"/>
              <w:ind w:left="284"/>
            </w:pPr>
            <w:r w:rsidRPr="00101941">
              <w:t>ДУ «Житомирська обласна фітосанітарна лабораторія»</w:t>
            </w:r>
          </w:p>
          <w:p w:rsidR="00585264" w:rsidRPr="00101941" w:rsidRDefault="00585264" w:rsidP="00585264">
            <w:pPr>
              <w:pStyle w:val="Default"/>
              <w:spacing w:line="240" w:lineRule="auto"/>
              <w:ind w:left="284"/>
            </w:pPr>
            <w:r w:rsidRPr="00101941">
              <w:t>Адреса: 10020, м. Житомир,</w:t>
            </w:r>
          </w:p>
          <w:p w:rsidR="00585264" w:rsidRPr="00101941" w:rsidRDefault="00585264" w:rsidP="00585264">
            <w:pPr>
              <w:pStyle w:val="Default"/>
              <w:spacing w:line="240" w:lineRule="auto"/>
              <w:ind w:left="284"/>
            </w:pPr>
            <w:r w:rsidRPr="00101941">
              <w:t xml:space="preserve">пров. </w:t>
            </w:r>
            <w:r w:rsidR="00842566">
              <w:t>1-й</w:t>
            </w:r>
            <w:r w:rsidRPr="00101941">
              <w:t xml:space="preserve"> Винокурний, 48</w:t>
            </w:r>
            <w:r w:rsidR="00842566">
              <w:t>-а</w:t>
            </w:r>
          </w:p>
          <w:p w:rsidR="00585264" w:rsidRPr="00842566" w:rsidRDefault="00585264" w:rsidP="00585264">
            <w:pPr>
              <w:widowControl w:val="0"/>
              <w:ind w:left="284"/>
              <w:jc w:val="both"/>
              <w:rPr>
                <w:lang w:val="uk-UA"/>
              </w:rPr>
            </w:pPr>
            <w:r w:rsidRPr="00101941">
              <w:rPr>
                <w:bCs/>
              </w:rPr>
              <w:t xml:space="preserve">тел/факс (0412) </w:t>
            </w:r>
            <w:r w:rsidR="00842566">
              <w:rPr>
                <w:bCs/>
                <w:lang w:val="uk-UA"/>
              </w:rPr>
              <w:t>26-70-56</w:t>
            </w:r>
          </w:p>
          <w:p w:rsidR="00585264" w:rsidRDefault="00585264" w:rsidP="00585264">
            <w:pPr>
              <w:widowControl w:val="0"/>
              <w:ind w:left="284"/>
              <w:rPr>
                <w:lang w:val="uk-UA"/>
              </w:rPr>
            </w:pPr>
            <w:r>
              <w:rPr>
                <w:lang w:val="uk-UA"/>
              </w:rPr>
              <w:t>Банк: ДЕРЖАВНЕ КАЗНАЧЕЙСТВО УКРАЇНИ  м. Киї</w:t>
            </w:r>
            <w:r w:rsidRPr="00E446F9">
              <w:rPr>
                <w:lang w:val="uk-UA"/>
              </w:rPr>
              <w:t>в</w:t>
            </w:r>
            <w:r w:rsidRPr="00D97228">
              <w:rPr>
                <w:lang w:val="uk-UA"/>
              </w:rPr>
              <w:t xml:space="preserve"> </w:t>
            </w:r>
          </w:p>
          <w:p w:rsidR="00585264" w:rsidRPr="00F65D1A" w:rsidRDefault="00585264" w:rsidP="00585264">
            <w:pPr>
              <w:widowControl w:val="0"/>
              <w:ind w:left="284"/>
              <w:rPr>
                <w:lang w:val="uk-UA"/>
              </w:rPr>
            </w:pPr>
            <w:r w:rsidRPr="00D97228">
              <w:rPr>
                <w:lang w:val="uk-UA"/>
              </w:rPr>
              <w:t>р/р</w:t>
            </w:r>
            <w:r w:rsidRPr="00F65D1A">
              <w:rPr>
                <w:lang w:val="uk-UA"/>
              </w:rPr>
              <w:t xml:space="preserve"> </w:t>
            </w:r>
            <w:r w:rsidRPr="00663ED3">
              <w:rPr>
                <w:lang w:val="uk-UA"/>
              </w:rPr>
              <w:t xml:space="preserve"> </w:t>
            </w:r>
            <w:r w:rsidRPr="00842754">
              <w:t xml:space="preserve"> </w:t>
            </w:r>
            <w:r>
              <w:rPr>
                <w:lang w:val="en-US"/>
              </w:rPr>
              <w:t>UA</w:t>
            </w:r>
            <w:r>
              <w:rPr>
                <w:lang w:val="uk-UA"/>
              </w:rPr>
              <w:t>058201720313251001201084023</w:t>
            </w:r>
            <w:r w:rsidRPr="00F65D1A">
              <w:rPr>
                <w:lang w:val="uk-UA"/>
              </w:rPr>
              <w:t xml:space="preserve"> </w:t>
            </w:r>
          </w:p>
          <w:p w:rsidR="00585264" w:rsidRPr="00101941" w:rsidRDefault="00585264" w:rsidP="00585264">
            <w:pPr>
              <w:pStyle w:val="Default"/>
              <w:spacing w:line="240" w:lineRule="auto"/>
              <w:ind w:left="284"/>
            </w:pPr>
            <w:r w:rsidRPr="00101941">
              <w:t>МФО</w:t>
            </w:r>
            <w:r>
              <w:t>:</w:t>
            </w:r>
            <w:r w:rsidRPr="00101941">
              <w:t xml:space="preserve"> </w:t>
            </w:r>
            <w:r w:rsidRPr="00101941">
              <w:rPr>
                <w:bCs/>
              </w:rPr>
              <w:t>820172</w:t>
            </w:r>
            <w:r w:rsidRPr="00101941">
              <w:t xml:space="preserve"> </w:t>
            </w:r>
          </w:p>
          <w:p w:rsidR="00585264" w:rsidRPr="00101941" w:rsidRDefault="00585264" w:rsidP="00585264">
            <w:pPr>
              <w:pStyle w:val="Default"/>
              <w:spacing w:line="240" w:lineRule="auto"/>
              <w:ind w:left="284"/>
              <w:rPr>
                <w:b/>
                <w:bCs/>
              </w:rPr>
            </w:pPr>
            <w:r w:rsidRPr="00101941">
              <w:t xml:space="preserve">код за ЄДРПОУ: </w:t>
            </w:r>
            <w:r w:rsidRPr="00101941">
              <w:rPr>
                <w:bCs/>
              </w:rPr>
              <w:t>38499918</w:t>
            </w:r>
            <w:r w:rsidRPr="00101941">
              <w:t xml:space="preserve"> </w:t>
            </w:r>
          </w:p>
          <w:p w:rsidR="00842566" w:rsidRPr="00842566" w:rsidRDefault="00585264" w:rsidP="00842566">
            <w:pPr>
              <w:pStyle w:val="Default"/>
              <w:spacing w:line="240" w:lineRule="auto"/>
              <w:rPr>
                <w:color w:val="auto"/>
              </w:rPr>
            </w:pPr>
            <w:r w:rsidRPr="00101941">
              <w:rPr>
                <w:szCs w:val="28"/>
              </w:rPr>
              <w:t xml:space="preserve">     </w:t>
            </w:r>
            <w:r w:rsidRPr="00101941">
              <w:rPr>
                <w:szCs w:val="28"/>
                <w:lang w:val="en-US"/>
              </w:rPr>
              <w:t>e</w:t>
            </w:r>
            <w:r w:rsidRPr="00101941">
              <w:rPr>
                <w:szCs w:val="28"/>
              </w:rPr>
              <w:t>-</w:t>
            </w:r>
            <w:r w:rsidRPr="00101941">
              <w:rPr>
                <w:szCs w:val="28"/>
                <w:lang w:val="en-US"/>
              </w:rPr>
              <w:t>mail</w:t>
            </w:r>
            <w:r w:rsidRPr="00842566">
              <w:rPr>
                <w:color w:val="auto"/>
                <w:szCs w:val="28"/>
              </w:rPr>
              <w:t>:</w:t>
            </w:r>
            <w:r w:rsidR="00842566" w:rsidRPr="00842566">
              <w:rPr>
                <w:rFonts w:eastAsia="Calibri"/>
                <w:color w:val="auto"/>
                <w:sz w:val="28"/>
                <w:szCs w:val="28"/>
                <w:lang w:val="en-US" w:eastAsia="uk-UA"/>
              </w:rPr>
              <w:t xml:space="preserve"> </w:t>
            </w:r>
            <w:r w:rsidR="00842566" w:rsidRPr="00842566">
              <w:rPr>
                <w:rFonts w:eastAsia="Calibri"/>
                <w:color w:val="auto"/>
                <w:lang w:val="en-US" w:eastAsia="uk-UA"/>
              </w:rPr>
              <w:t>fitolab</w:t>
            </w:r>
            <w:r w:rsidR="00842566">
              <w:rPr>
                <w:rFonts w:eastAsia="Calibri"/>
                <w:color w:val="auto"/>
                <w:lang w:val="en-US" w:eastAsia="uk-UA"/>
              </w:rPr>
              <w:t>.zhytomyr</w:t>
            </w:r>
            <w:r w:rsidR="00842566" w:rsidRPr="00842566">
              <w:rPr>
                <w:rFonts w:eastAsia="Calibri"/>
                <w:color w:val="auto"/>
                <w:lang w:val="en-US" w:eastAsia="uk-UA"/>
              </w:rPr>
              <w:t>@</w:t>
            </w:r>
            <w:r w:rsidR="00DD7E75">
              <w:rPr>
                <w:rFonts w:eastAsia="Calibri"/>
                <w:color w:val="auto"/>
                <w:lang w:val="en-US" w:eastAsia="uk-UA"/>
              </w:rPr>
              <w:t>gmail.com</w:t>
            </w:r>
          </w:p>
          <w:p w:rsidR="00842566" w:rsidRDefault="00842566" w:rsidP="00842566">
            <w:pPr>
              <w:pStyle w:val="Default"/>
              <w:spacing w:line="240" w:lineRule="auto"/>
            </w:pPr>
          </w:p>
          <w:p w:rsidR="00585264" w:rsidRPr="00101941" w:rsidRDefault="00585264" w:rsidP="00842566">
            <w:pPr>
              <w:pStyle w:val="Default"/>
              <w:spacing w:line="240" w:lineRule="auto"/>
            </w:pPr>
            <w:r w:rsidRPr="00101941">
              <w:rPr>
                <w:b/>
                <w:bCs/>
              </w:rPr>
              <w:t xml:space="preserve">Директор______________ А.І. Ігнатюк </w:t>
            </w:r>
          </w:p>
          <w:p w:rsidR="00585264" w:rsidRPr="00101941" w:rsidRDefault="00585264" w:rsidP="00585264">
            <w:pPr>
              <w:pStyle w:val="Default"/>
              <w:spacing w:line="240" w:lineRule="auto"/>
              <w:ind w:left="284"/>
              <w:rPr>
                <w:b/>
                <w:bCs/>
                <w:szCs w:val="28"/>
              </w:rPr>
            </w:pPr>
            <w:r w:rsidRPr="00101941">
              <w:t xml:space="preserve">  м.п.</w:t>
            </w:r>
            <w:r w:rsidRPr="00101941">
              <w:rPr>
                <w:szCs w:val="28"/>
              </w:rPr>
              <w:t xml:space="preserve"> 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</w:tcPr>
          <w:p w:rsidR="00585264" w:rsidRPr="00DD7E75" w:rsidRDefault="00585264" w:rsidP="00585264">
            <w:pPr>
              <w:pStyle w:val="Default"/>
              <w:spacing w:line="240" w:lineRule="auto"/>
              <w:rPr>
                <w:b/>
                <w:bCs/>
                <w:color w:val="auto"/>
              </w:rPr>
            </w:pPr>
            <w:r w:rsidRPr="00DD7E75">
              <w:rPr>
                <w:b/>
              </w:rPr>
              <w:t>ЗАМОВНИК</w:t>
            </w:r>
            <w:r w:rsidRPr="00DD7E75">
              <w:rPr>
                <w:b/>
                <w:bCs/>
                <w:color w:val="auto"/>
              </w:rPr>
              <w:t xml:space="preserve"> </w:t>
            </w:r>
          </w:p>
          <w:p w:rsidR="00585264" w:rsidRPr="00101941" w:rsidRDefault="00585264" w:rsidP="00585264">
            <w:pPr>
              <w:pStyle w:val="Default"/>
              <w:spacing w:line="240" w:lineRule="auto"/>
              <w:rPr>
                <w:b/>
                <w:bCs/>
                <w:color w:val="auto"/>
                <w:szCs w:val="28"/>
              </w:rPr>
            </w:pPr>
          </w:p>
          <w:p w:rsidR="00585264" w:rsidRPr="00101941" w:rsidRDefault="00842566" w:rsidP="00585264">
            <w:pPr>
              <w:pStyle w:val="Default"/>
              <w:spacing w:line="240" w:lineRule="auto"/>
              <w:rPr>
                <w:color w:val="auto"/>
                <w:szCs w:val="28"/>
              </w:rPr>
            </w:pPr>
            <w:r>
              <w:rPr>
                <w:color w:val="auto"/>
                <w:shd w:val="clear" w:color="auto" w:fill="FFFFFF"/>
              </w:rPr>
              <w:t>_______________________________________</w:t>
            </w:r>
          </w:p>
          <w:p w:rsidR="00B46011" w:rsidRDefault="00585264" w:rsidP="00585264">
            <w:pPr>
              <w:pStyle w:val="Default"/>
              <w:spacing w:line="240" w:lineRule="auto"/>
            </w:pPr>
            <w:r w:rsidRPr="00101941">
              <w:rPr>
                <w:color w:val="auto"/>
                <w:szCs w:val="28"/>
              </w:rPr>
              <w:t>Адреса:</w:t>
            </w:r>
            <w:r w:rsidR="00842566">
              <w:rPr>
                <w:color w:val="auto"/>
                <w:szCs w:val="28"/>
              </w:rPr>
              <w:t>________________________________</w:t>
            </w:r>
            <w:r>
              <w:rPr>
                <w:color w:val="auto"/>
                <w:szCs w:val="28"/>
              </w:rPr>
              <w:t xml:space="preserve"> </w:t>
            </w:r>
            <w:r w:rsidR="00BA0104">
              <w:t xml:space="preserve"> </w:t>
            </w:r>
          </w:p>
          <w:p w:rsidR="00B46011" w:rsidRDefault="00585264" w:rsidP="00585264">
            <w:pPr>
              <w:pStyle w:val="Default"/>
              <w:spacing w:line="240" w:lineRule="auto"/>
            </w:pPr>
            <w:r w:rsidRPr="00101941">
              <w:rPr>
                <w:color w:val="auto"/>
                <w:szCs w:val="28"/>
              </w:rPr>
              <w:t>Тел./факс:</w:t>
            </w:r>
            <w:r w:rsidR="00842566">
              <w:rPr>
                <w:color w:val="auto"/>
                <w:szCs w:val="28"/>
              </w:rPr>
              <w:t>______________________________</w:t>
            </w:r>
            <w:r w:rsidR="002F6930">
              <w:t xml:space="preserve"> </w:t>
            </w:r>
          </w:p>
          <w:p w:rsidR="00B46011" w:rsidRDefault="00585264" w:rsidP="00585264">
            <w:pPr>
              <w:pStyle w:val="Default"/>
              <w:spacing w:line="240" w:lineRule="auto"/>
            </w:pPr>
            <w:r w:rsidRPr="00101941">
              <w:rPr>
                <w:color w:val="auto"/>
              </w:rPr>
              <w:t>р/р</w:t>
            </w:r>
            <w:r w:rsidR="00BD746C">
              <w:rPr>
                <w:color w:val="auto"/>
              </w:rPr>
              <w:t xml:space="preserve"> </w:t>
            </w:r>
            <w:r w:rsidR="00842566">
              <w:t>____________________________________</w:t>
            </w:r>
          </w:p>
          <w:p w:rsidR="00585264" w:rsidRPr="00101941" w:rsidRDefault="00585264" w:rsidP="00585264">
            <w:pPr>
              <w:pStyle w:val="Default"/>
              <w:spacing w:line="240" w:lineRule="auto"/>
              <w:rPr>
                <w:color w:val="auto"/>
              </w:rPr>
            </w:pPr>
            <w:r w:rsidRPr="00101941">
              <w:rPr>
                <w:color w:val="auto"/>
              </w:rPr>
              <w:t>МФО</w:t>
            </w:r>
            <w:r w:rsidR="00842566">
              <w:rPr>
                <w:color w:val="auto"/>
              </w:rPr>
              <w:t>__________________________________</w:t>
            </w:r>
            <w:r w:rsidR="00BD746C" w:rsidRPr="00BD746C">
              <w:rPr>
                <w:color w:val="auto"/>
              </w:rPr>
              <w:t xml:space="preserve"> </w:t>
            </w:r>
          </w:p>
          <w:p w:rsidR="00585264" w:rsidRPr="00101941" w:rsidRDefault="00585264" w:rsidP="00585264">
            <w:pPr>
              <w:pStyle w:val="Default"/>
              <w:spacing w:line="240" w:lineRule="auto"/>
              <w:rPr>
                <w:color w:val="auto"/>
              </w:rPr>
            </w:pPr>
            <w:r w:rsidRPr="00101941">
              <w:rPr>
                <w:color w:val="auto"/>
              </w:rPr>
              <w:t>код за ЄДРПОУ:</w:t>
            </w:r>
            <w:r w:rsidR="00842566">
              <w:rPr>
                <w:color w:val="auto"/>
              </w:rPr>
              <w:t>________________________</w:t>
            </w:r>
            <w:r>
              <w:t xml:space="preserve"> </w:t>
            </w:r>
            <w:r w:rsidR="002F6930">
              <w:t xml:space="preserve"> </w:t>
            </w:r>
          </w:p>
          <w:p w:rsidR="00585264" w:rsidRPr="00101941" w:rsidRDefault="00585264" w:rsidP="00585264">
            <w:pPr>
              <w:pStyle w:val="Default"/>
              <w:spacing w:line="240" w:lineRule="auto"/>
              <w:rPr>
                <w:b/>
                <w:bCs/>
                <w:szCs w:val="28"/>
              </w:rPr>
            </w:pPr>
            <w:r w:rsidRPr="00101941">
              <w:rPr>
                <w:color w:val="auto"/>
              </w:rPr>
              <w:t>ІПН</w:t>
            </w:r>
            <w:r w:rsidR="00842566">
              <w:rPr>
                <w:color w:val="auto"/>
              </w:rPr>
              <w:t>___________________________________</w:t>
            </w:r>
            <w:r w:rsidR="002F6930">
              <w:rPr>
                <w:color w:val="auto"/>
              </w:rPr>
              <w:t xml:space="preserve"> </w:t>
            </w:r>
            <w:r w:rsidR="002F6930">
              <w:t xml:space="preserve"> </w:t>
            </w:r>
          </w:p>
          <w:p w:rsidR="00585264" w:rsidRPr="00101941" w:rsidRDefault="00585264" w:rsidP="00585264">
            <w:pPr>
              <w:pStyle w:val="Default"/>
              <w:spacing w:line="240" w:lineRule="auto"/>
              <w:rPr>
                <w:b/>
                <w:bCs/>
              </w:rPr>
            </w:pPr>
            <w:r w:rsidRPr="00101941">
              <w:rPr>
                <w:color w:val="auto"/>
                <w:szCs w:val="28"/>
                <w:lang w:val="en-US"/>
              </w:rPr>
              <w:t>e</w:t>
            </w:r>
            <w:r w:rsidRPr="00101941">
              <w:rPr>
                <w:color w:val="auto"/>
                <w:szCs w:val="28"/>
              </w:rPr>
              <w:t>-</w:t>
            </w:r>
            <w:r w:rsidRPr="00101941">
              <w:rPr>
                <w:color w:val="auto"/>
                <w:szCs w:val="28"/>
                <w:lang w:val="en-US"/>
              </w:rPr>
              <w:t>mail</w:t>
            </w:r>
            <w:r w:rsidRPr="00101941">
              <w:rPr>
                <w:color w:val="auto"/>
                <w:szCs w:val="28"/>
              </w:rPr>
              <w:t>:</w:t>
            </w:r>
            <w:r w:rsidRPr="00101941">
              <w:rPr>
                <w:b/>
                <w:bCs/>
              </w:rPr>
              <w:t xml:space="preserve"> </w:t>
            </w:r>
            <w:r w:rsidR="00842566">
              <w:rPr>
                <w:b/>
                <w:bCs/>
              </w:rPr>
              <w:t>________________________________</w:t>
            </w:r>
          </w:p>
          <w:p w:rsidR="00585264" w:rsidRDefault="00585264" w:rsidP="00585264">
            <w:pPr>
              <w:pStyle w:val="Default"/>
              <w:spacing w:line="240" w:lineRule="auto"/>
              <w:rPr>
                <w:b/>
                <w:bCs/>
              </w:rPr>
            </w:pPr>
          </w:p>
          <w:p w:rsidR="00585264" w:rsidRDefault="00585264" w:rsidP="00585264">
            <w:pPr>
              <w:pStyle w:val="Default"/>
              <w:spacing w:line="240" w:lineRule="auto"/>
              <w:rPr>
                <w:b/>
                <w:bCs/>
              </w:rPr>
            </w:pPr>
          </w:p>
          <w:p w:rsidR="00B46011" w:rsidRDefault="00B46011" w:rsidP="00585264">
            <w:pPr>
              <w:pStyle w:val="Default"/>
              <w:spacing w:line="240" w:lineRule="auto"/>
              <w:rPr>
                <w:b/>
                <w:bCs/>
              </w:rPr>
            </w:pPr>
          </w:p>
          <w:p w:rsidR="00B46011" w:rsidRDefault="00B46011" w:rsidP="00585264">
            <w:pPr>
              <w:pStyle w:val="Default"/>
              <w:spacing w:line="240" w:lineRule="auto"/>
              <w:rPr>
                <w:b/>
                <w:bCs/>
              </w:rPr>
            </w:pPr>
          </w:p>
          <w:p w:rsidR="00842566" w:rsidRDefault="00585264" w:rsidP="00842566">
            <w:pPr>
              <w:pStyle w:val="Default"/>
              <w:spacing w:line="240" w:lineRule="auto"/>
              <w:rPr>
                <w:b/>
                <w:bCs/>
                <w:color w:val="auto"/>
              </w:rPr>
            </w:pPr>
            <w:r w:rsidRPr="00101941">
              <w:rPr>
                <w:b/>
                <w:bCs/>
              </w:rPr>
              <w:t xml:space="preserve">Директор    </w:t>
            </w:r>
            <w:r w:rsidRPr="00101941">
              <w:rPr>
                <w:b/>
                <w:bCs/>
                <w:color w:val="auto"/>
              </w:rPr>
              <w:t xml:space="preserve">___________   </w:t>
            </w:r>
            <w:r w:rsidR="00842566">
              <w:rPr>
                <w:b/>
                <w:bCs/>
                <w:color w:val="auto"/>
              </w:rPr>
              <w:t xml:space="preserve">    </w:t>
            </w:r>
          </w:p>
          <w:p w:rsidR="00585264" w:rsidRPr="00101941" w:rsidRDefault="00585264" w:rsidP="00842566">
            <w:pPr>
              <w:pStyle w:val="Default"/>
              <w:spacing w:line="240" w:lineRule="auto"/>
              <w:rPr>
                <w:szCs w:val="28"/>
              </w:rPr>
            </w:pPr>
            <w:r w:rsidRPr="00101941">
              <w:rPr>
                <w:szCs w:val="28"/>
              </w:rPr>
              <w:t xml:space="preserve">   м.п. </w:t>
            </w:r>
          </w:p>
        </w:tc>
      </w:tr>
    </w:tbl>
    <w:p w:rsidR="00AD0488" w:rsidRDefault="00AD0488" w:rsidP="00AD0488">
      <w:pPr>
        <w:pStyle w:val="a4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6002">
        <w:rPr>
          <w:rFonts w:ascii="Times New Roman" w:hAnsi="Times New Roman"/>
          <w:sz w:val="24"/>
          <w:szCs w:val="24"/>
        </w:rPr>
        <w:t>Закінчення строку дії Договору, так само, як і</w:t>
      </w:r>
      <w:r>
        <w:rPr>
          <w:rFonts w:ascii="Times New Roman" w:hAnsi="Times New Roman"/>
          <w:sz w:val="24"/>
          <w:szCs w:val="24"/>
        </w:rPr>
        <w:t xml:space="preserve"> його розірвання або припинення не звільняє Сторони від відповідальності за невиконання чи неналежне виконання зобов’язань, що виникли в період дії Договору.</w:t>
      </w:r>
    </w:p>
    <w:p w:rsidR="00AD0488" w:rsidRPr="00207AEC" w:rsidRDefault="00AD0488" w:rsidP="00AD0488">
      <w:pPr>
        <w:pStyle w:val="a4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Цей Договір складений у двох автентичних примірниках, які мають однакову юридичну силу, по одному для кожної із Сторін.</w:t>
      </w:r>
      <w:r w:rsidRPr="00DD7E75">
        <w:rPr>
          <w:rFonts w:ascii="Times New Roman" w:hAnsi="Times New Roman"/>
          <w:b/>
          <w:sz w:val="24"/>
          <w:szCs w:val="24"/>
        </w:rPr>
        <w:t xml:space="preserve"> </w:t>
      </w:r>
    </w:p>
    <w:sectPr w:rsidR="00AD0488" w:rsidRPr="00207AEC" w:rsidSect="00AC1F09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D3B" w:rsidRDefault="006B3D3B" w:rsidP="00AD0488">
      <w:r>
        <w:separator/>
      </w:r>
    </w:p>
  </w:endnote>
  <w:endnote w:type="continuationSeparator" w:id="1">
    <w:p w:rsidR="006B3D3B" w:rsidRDefault="006B3D3B" w:rsidP="00AD0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488" w:rsidRPr="00147C9C" w:rsidRDefault="00AD0488" w:rsidP="00AD0488">
    <w:pPr>
      <w:pStyle w:val="a7"/>
      <w:rPr>
        <w:i/>
        <w:sz w:val="18"/>
        <w:szCs w:val="18"/>
      </w:rPr>
    </w:pPr>
    <w:r w:rsidRPr="00147C9C">
      <w:rPr>
        <w:i/>
        <w:sz w:val="18"/>
        <w:szCs w:val="18"/>
      </w:rPr>
      <w:t xml:space="preserve">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D3B" w:rsidRDefault="006B3D3B" w:rsidP="00AD0488">
      <w:r>
        <w:separator/>
      </w:r>
    </w:p>
  </w:footnote>
  <w:footnote w:type="continuationSeparator" w:id="1">
    <w:p w:rsidR="006B3D3B" w:rsidRDefault="006B3D3B" w:rsidP="00AD0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B5F91"/>
    <w:multiLevelType w:val="multilevel"/>
    <w:tmpl w:val="79B0E7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4FE"/>
    <w:rsid w:val="00021408"/>
    <w:rsid w:val="00034B7D"/>
    <w:rsid w:val="0004068F"/>
    <w:rsid w:val="00045993"/>
    <w:rsid w:val="00055D07"/>
    <w:rsid w:val="000662B4"/>
    <w:rsid w:val="0007024B"/>
    <w:rsid w:val="00071539"/>
    <w:rsid w:val="00084383"/>
    <w:rsid w:val="00097A32"/>
    <w:rsid w:val="000A01E9"/>
    <w:rsid w:val="000A7550"/>
    <w:rsid w:val="000C2AF1"/>
    <w:rsid w:val="000D65DD"/>
    <w:rsid w:val="000D78F4"/>
    <w:rsid w:val="000E1384"/>
    <w:rsid w:val="000E30B8"/>
    <w:rsid w:val="000E589E"/>
    <w:rsid w:val="001358BC"/>
    <w:rsid w:val="00164759"/>
    <w:rsid w:val="001C4E8A"/>
    <w:rsid w:val="001E72EC"/>
    <w:rsid w:val="001F4ECC"/>
    <w:rsid w:val="00207AEC"/>
    <w:rsid w:val="00226393"/>
    <w:rsid w:val="0024242A"/>
    <w:rsid w:val="00246AE5"/>
    <w:rsid w:val="00260892"/>
    <w:rsid w:val="0028504C"/>
    <w:rsid w:val="00295E10"/>
    <w:rsid w:val="002972B9"/>
    <w:rsid w:val="002A6915"/>
    <w:rsid w:val="002A6DA9"/>
    <w:rsid w:val="002B2ED0"/>
    <w:rsid w:val="002B41CC"/>
    <w:rsid w:val="002C57BE"/>
    <w:rsid w:val="002D3736"/>
    <w:rsid w:val="002E0C61"/>
    <w:rsid w:val="002F275F"/>
    <w:rsid w:val="002F40A8"/>
    <w:rsid w:val="002F6930"/>
    <w:rsid w:val="002F7E37"/>
    <w:rsid w:val="003158A1"/>
    <w:rsid w:val="00322298"/>
    <w:rsid w:val="0033195C"/>
    <w:rsid w:val="003642BB"/>
    <w:rsid w:val="00371650"/>
    <w:rsid w:val="00372BB5"/>
    <w:rsid w:val="00394A5C"/>
    <w:rsid w:val="003B38A3"/>
    <w:rsid w:val="003E3A0E"/>
    <w:rsid w:val="003F267B"/>
    <w:rsid w:val="004039AC"/>
    <w:rsid w:val="0042617A"/>
    <w:rsid w:val="00427E95"/>
    <w:rsid w:val="004609A7"/>
    <w:rsid w:val="004629B0"/>
    <w:rsid w:val="00463B58"/>
    <w:rsid w:val="004738B1"/>
    <w:rsid w:val="00477925"/>
    <w:rsid w:val="004945EC"/>
    <w:rsid w:val="004D48E6"/>
    <w:rsid w:val="004E0353"/>
    <w:rsid w:val="004E0599"/>
    <w:rsid w:val="004E7E48"/>
    <w:rsid w:val="00505F72"/>
    <w:rsid w:val="00520848"/>
    <w:rsid w:val="005275F4"/>
    <w:rsid w:val="005348DB"/>
    <w:rsid w:val="005654B1"/>
    <w:rsid w:val="00582242"/>
    <w:rsid w:val="00585264"/>
    <w:rsid w:val="005E0175"/>
    <w:rsid w:val="005F0669"/>
    <w:rsid w:val="00612B75"/>
    <w:rsid w:val="00631505"/>
    <w:rsid w:val="00631DF4"/>
    <w:rsid w:val="00634EBE"/>
    <w:rsid w:val="006409AD"/>
    <w:rsid w:val="00644B94"/>
    <w:rsid w:val="00655990"/>
    <w:rsid w:val="00663ED3"/>
    <w:rsid w:val="006B3D3B"/>
    <w:rsid w:val="006B7C72"/>
    <w:rsid w:val="007350A0"/>
    <w:rsid w:val="00741F14"/>
    <w:rsid w:val="0076360F"/>
    <w:rsid w:val="00785D6E"/>
    <w:rsid w:val="00785ED8"/>
    <w:rsid w:val="007A3B7C"/>
    <w:rsid w:val="007A58EE"/>
    <w:rsid w:val="007D0A19"/>
    <w:rsid w:val="0083361A"/>
    <w:rsid w:val="00840203"/>
    <w:rsid w:val="00842566"/>
    <w:rsid w:val="00842754"/>
    <w:rsid w:val="008607A3"/>
    <w:rsid w:val="0086468B"/>
    <w:rsid w:val="00867B8B"/>
    <w:rsid w:val="00896F4E"/>
    <w:rsid w:val="008E3834"/>
    <w:rsid w:val="008F49AD"/>
    <w:rsid w:val="008F6CA0"/>
    <w:rsid w:val="009011F8"/>
    <w:rsid w:val="009148A1"/>
    <w:rsid w:val="00920164"/>
    <w:rsid w:val="00922AA3"/>
    <w:rsid w:val="009446FE"/>
    <w:rsid w:val="00945C1E"/>
    <w:rsid w:val="00953576"/>
    <w:rsid w:val="00960FA1"/>
    <w:rsid w:val="009755BB"/>
    <w:rsid w:val="009852BF"/>
    <w:rsid w:val="009D78A3"/>
    <w:rsid w:val="009F73A8"/>
    <w:rsid w:val="00A0401B"/>
    <w:rsid w:val="00A0795A"/>
    <w:rsid w:val="00A2080D"/>
    <w:rsid w:val="00A25E4A"/>
    <w:rsid w:val="00A702AC"/>
    <w:rsid w:val="00A74FC2"/>
    <w:rsid w:val="00A952E4"/>
    <w:rsid w:val="00AB522C"/>
    <w:rsid w:val="00AC1F09"/>
    <w:rsid w:val="00AD0488"/>
    <w:rsid w:val="00AD61C8"/>
    <w:rsid w:val="00AE254E"/>
    <w:rsid w:val="00AF50FD"/>
    <w:rsid w:val="00B061C1"/>
    <w:rsid w:val="00B06D3E"/>
    <w:rsid w:val="00B32A6E"/>
    <w:rsid w:val="00B46011"/>
    <w:rsid w:val="00B63F20"/>
    <w:rsid w:val="00B65573"/>
    <w:rsid w:val="00B814FE"/>
    <w:rsid w:val="00B860AB"/>
    <w:rsid w:val="00B878D2"/>
    <w:rsid w:val="00BA0104"/>
    <w:rsid w:val="00BB5F53"/>
    <w:rsid w:val="00BC48C3"/>
    <w:rsid w:val="00BD746C"/>
    <w:rsid w:val="00BF5F45"/>
    <w:rsid w:val="00C00B8A"/>
    <w:rsid w:val="00C07B9A"/>
    <w:rsid w:val="00C50189"/>
    <w:rsid w:val="00C57409"/>
    <w:rsid w:val="00C82E83"/>
    <w:rsid w:val="00C93B73"/>
    <w:rsid w:val="00C94150"/>
    <w:rsid w:val="00CA32BE"/>
    <w:rsid w:val="00D778E4"/>
    <w:rsid w:val="00D801C4"/>
    <w:rsid w:val="00D8517C"/>
    <w:rsid w:val="00D97228"/>
    <w:rsid w:val="00DD1239"/>
    <w:rsid w:val="00DD7E75"/>
    <w:rsid w:val="00DF4A43"/>
    <w:rsid w:val="00DF7D14"/>
    <w:rsid w:val="00E01239"/>
    <w:rsid w:val="00E13935"/>
    <w:rsid w:val="00E3323F"/>
    <w:rsid w:val="00E36580"/>
    <w:rsid w:val="00E4408E"/>
    <w:rsid w:val="00E44785"/>
    <w:rsid w:val="00E532D8"/>
    <w:rsid w:val="00E6420E"/>
    <w:rsid w:val="00E824B3"/>
    <w:rsid w:val="00E825BE"/>
    <w:rsid w:val="00EA130D"/>
    <w:rsid w:val="00EA4FF2"/>
    <w:rsid w:val="00EB70A5"/>
    <w:rsid w:val="00EF08EE"/>
    <w:rsid w:val="00EF11DC"/>
    <w:rsid w:val="00EF520F"/>
    <w:rsid w:val="00F11C7C"/>
    <w:rsid w:val="00F12A1A"/>
    <w:rsid w:val="00F350C4"/>
    <w:rsid w:val="00F60717"/>
    <w:rsid w:val="00F64D2A"/>
    <w:rsid w:val="00F65D1A"/>
    <w:rsid w:val="00F83FBB"/>
    <w:rsid w:val="00FA4490"/>
    <w:rsid w:val="00FA6299"/>
    <w:rsid w:val="00FE2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FE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4FE"/>
    <w:rPr>
      <w:color w:val="0000FF"/>
      <w:u w:val="single"/>
    </w:rPr>
  </w:style>
  <w:style w:type="paragraph" w:customStyle="1" w:styleId="Default">
    <w:name w:val="Default"/>
    <w:rsid w:val="00B814FE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AD04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header"/>
    <w:basedOn w:val="a"/>
    <w:link w:val="a6"/>
    <w:uiPriority w:val="99"/>
    <w:semiHidden/>
    <w:unhideWhenUsed/>
    <w:rsid w:val="00AD0488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048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AD0488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48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AD04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0488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docdata">
    <w:name w:val="docdata"/>
    <w:aliases w:val="docy,v5,1995,baiaagaaboqcaaadiwmaaawzawaaaaaaaaaaaaaaaaaaaaaaaaaaaaaaaaaaaaaaaaaaaaaaaaaaaaaaaaaaaaaaaaaaaaaaaaaaaaaaaaaaaaaaaaaaaaaaaaaaaaaaaaaaaaaaaaaaaaaaaaaaaaaaaaaaaaaaaaaaaaaaaaaaaaaaaaaaaaaaaaaaaaaaaaaaaaaaaaaaaaaaaaaaaaaaaaaaaaaaaaaaaaaa"/>
    <w:basedOn w:val="a"/>
    <w:rsid w:val="00BA0104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3824</Words>
  <Characters>2181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Links>
    <vt:vector size="6" baseType="variant">
      <vt:variant>
        <vt:i4>786484</vt:i4>
      </vt:variant>
      <vt:variant>
        <vt:i4>0</vt:i4>
      </vt:variant>
      <vt:variant>
        <vt:i4>0</vt:i4>
      </vt:variant>
      <vt:variant>
        <vt:i4>5</vt:i4>
      </vt:variant>
      <vt:variant>
        <vt:lpwstr>mailto:ztzrazok@ukr.net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Yuryst</cp:lastModifiedBy>
  <cp:revision>2</cp:revision>
  <dcterms:created xsi:type="dcterms:W3CDTF">2020-12-23T08:46:00Z</dcterms:created>
  <dcterms:modified xsi:type="dcterms:W3CDTF">2020-12-23T08:46:00Z</dcterms:modified>
</cp:coreProperties>
</file>